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D72B" w14:textId="20A48642" w:rsidR="003B7C1B" w:rsidRDefault="003B7C1B" w:rsidP="008B2DF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Raseinių Šaltinio progimnazijos</w:t>
      </w:r>
    </w:p>
    <w:p w14:paraId="560B8328" w14:textId="531289ED" w:rsidR="003B7C1B" w:rsidRDefault="003B7C1B" w:rsidP="008B2DF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2024 m. </w:t>
      </w:r>
      <w:r w:rsidR="008B2DF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balandžio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</w:p>
    <w:p w14:paraId="12B37D03" w14:textId="3FAB6BDE" w:rsidR="003B7C1B" w:rsidRDefault="003B7C1B" w:rsidP="008B2DF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įsakymo Nr. V1-</w:t>
      </w:r>
    </w:p>
    <w:p w14:paraId="0ACF89A6" w14:textId="37570C60" w:rsidR="003B7C1B" w:rsidRDefault="003B7C1B" w:rsidP="008B2DF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 priedas</w:t>
      </w:r>
    </w:p>
    <w:p w14:paraId="53E68F44" w14:textId="77777777" w:rsidR="003B7C1B" w:rsidRDefault="003B7C1B" w:rsidP="00784AC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</w:p>
    <w:p w14:paraId="1BB49C2F" w14:textId="7E2E5E5A" w:rsidR="00784AC3" w:rsidRPr="00621BED" w:rsidRDefault="00621BED" w:rsidP="00784AC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  <w:r w:rsidRPr="00621BED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RASEINIŲ ŠALTINIO PROGIMNAZIJOS</w:t>
      </w:r>
    </w:p>
    <w:p w14:paraId="2982C78D" w14:textId="3C085BBF" w:rsidR="00BF08C9" w:rsidRPr="00621BED" w:rsidRDefault="00621BED" w:rsidP="00621B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621BED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„TŪKSTANTMEČIO MOKYKLŲ“ PROJEKTO VEIKLŲ KOORDINATORIAUS PAREIGYBĖS APRAŠYMAS</w:t>
      </w:r>
    </w:p>
    <w:p w14:paraId="3AC6C5A7" w14:textId="77777777" w:rsidR="00621BED" w:rsidRPr="00621BED" w:rsidRDefault="00621BED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</w:p>
    <w:p w14:paraId="192E4610" w14:textId="4207A80D" w:rsidR="00BF08C9" w:rsidRPr="00BF08C9" w:rsidRDefault="00BF08C9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I SKYRIUS</w:t>
      </w:r>
    </w:p>
    <w:p w14:paraId="1F42A57D" w14:textId="77777777" w:rsidR="00BF08C9" w:rsidRDefault="00BF08C9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BENDROJI DALIS</w:t>
      </w:r>
    </w:p>
    <w:p w14:paraId="759371B1" w14:textId="77777777" w:rsidR="00621BED" w:rsidRPr="00BF08C9" w:rsidRDefault="00621BED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5AD35F6F" w14:textId="77793DEF" w:rsidR="00BF08C9" w:rsidRPr="00BF08C9" w:rsidRDefault="00BF08C9" w:rsidP="00621BED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„Tūkstantmečio mokyklų“ pr</w:t>
      </w:r>
      <w:r w:rsidR="000945D3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ojekto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veiklų koordinatoriaus </w:t>
      </w:r>
      <w:r w:rsidR="00621BED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Raseinių Šaltinio progimnazijos</w:t>
      </w:r>
      <w:r w:rsidR="002C198F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(toliau – pro</w:t>
      </w:r>
      <w:r w:rsidR="000945D3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veiklų koordinatorius) pareigybė yra priskiriama pareigybių, kurioms būtinas ne žemesnis kaip aukšt</w:t>
      </w:r>
      <w:r w:rsidR="00CD733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as</w:t>
      </w:r>
      <w:r w:rsidR="002C198F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is išsilavinimas arba jam prilygintas išsilavinimas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, grupei.</w:t>
      </w:r>
    </w:p>
    <w:p w14:paraId="7A0119E9" w14:textId="7042B2F2" w:rsidR="00BF08C9" w:rsidRPr="00BF08C9" w:rsidRDefault="00BF08C9" w:rsidP="00621BED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Pareigybės lygis: </w:t>
      </w:r>
      <w:r w:rsidR="00A860EC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A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.</w:t>
      </w:r>
    </w:p>
    <w:p w14:paraId="174BF1C3" w14:textId="1D289240" w:rsidR="00BF08C9" w:rsidRPr="00BF08C9" w:rsidRDefault="00BF08C9" w:rsidP="00621BED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Pareigybės paskirtis: koordinuoti „Tūkstantmečio mokyklų“ pro</w:t>
      </w:r>
      <w:r w:rsidR="000945D3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621BED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Raseinių</w:t>
      </w: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2C198F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rajono</w:t>
      </w: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švietimo pažangos plano (toliau – pažangos planas)</w:t>
      </w:r>
      <w:r w:rsidR="002C198F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CD733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STEAM, įtraukiojo ugdymo</w:t>
      </w:r>
      <w:r w:rsidR="00EC1B5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, lyderystės veiklų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įgyvendinimą </w:t>
      </w:r>
      <w:r w:rsidR="00621BED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Raseinių Šaltinio progimnazijoje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.</w:t>
      </w:r>
    </w:p>
    <w:p w14:paraId="578691E4" w14:textId="460DAD60" w:rsidR="00BF08C9" w:rsidRPr="00BF08C9" w:rsidRDefault="00BF08C9" w:rsidP="00621BED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veiklų koordinatoriaus atlyginimas mokamas iš „Tūkstantmečio mokyklų“ 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lėšų.</w:t>
      </w:r>
    </w:p>
    <w:p w14:paraId="6097BFAD" w14:textId="399A8B2D" w:rsidR="00BF08C9" w:rsidRPr="00BF08C9" w:rsidRDefault="00BF08C9" w:rsidP="00621BED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veiklų koordinatorius tiesiogiai pavaldus </w:t>
      </w: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mokyklos direktoriui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.  </w:t>
      </w:r>
    </w:p>
    <w:p w14:paraId="4F2C1DA5" w14:textId="77777777" w:rsidR="00621BED" w:rsidRDefault="00621BED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</w:p>
    <w:p w14:paraId="38A1469C" w14:textId="347D8A37" w:rsidR="00BF08C9" w:rsidRPr="00BF08C9" w:rsidRDefault="00BF08C9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II SKYRIUS</w:t>
      </w:r>
    </w:p>
    <w:p w14:paraId="1E1EA4B1" w14:textId="77777777" w:rsidR="00BF08C9" w:rsidRDefault="00BF08C9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SPECIALŪS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REIKALAVIMAI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ŠIAS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PAREIGAS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EINANČIAM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DARBUOTOJUI</w:t>
      </w:r>
    </w:p>
    <w:p w14:paraId="6C8075DD" w14:textId="77777777" w:rsidR="00621BED" w:rsidRPr="00BF08C9" w:rsidRDefault="00621BED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18A0E1DC" w14:textId="5CC5DE67" w:rsidR="00BF08C9" w:rsidRPr="00BF08C9" w:rsidRDefault="00BF08C9" w:rsidP="00621BED">
      <w:pPr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Pr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ojekto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veiklų koordinatoriaus kvalifikaciniai reikalavimai:</w:t>
      </w:r>
    </w:p>
    <w:p w14:paraId="6F057A4E" w14:textId="3697CE5D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turėti aukšt</w:t>
      </w:r>
      <w:r w:rsidR="00A860EC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ą</w:t>
      </w:r>
      <w:r w:rsidR="00086387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jį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ar jam prilygintą išsilavinimą;</w:t>
      </w:r>
    </w:p>
    <w:p w14:paraId="4031E3D1" w14:textId="4F2DCF71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turėti vadovaujamojo darbo patirties;</w:t>
      </w:r>
    </w:p>
    <w:p w14:paraId="232BB5ED" w14:textId="2F46380B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išmanyti Lietuvos Respublikos įstatymus, Vyriausybės nutarimus ir kitus teisės aktus, Europos Sąjungos teisės aktus, reglamentuojančius Europos Sąjungos ir kitos finansinės paramos skyrimą ir valdymą.</w:t>
      </w:r>
    </w:p>
    <w:p w14:paraId="5EEF0F0D" w14:textId="7C5738F4" w:rsidR="00BF08C9" w:rsidRPr="00BF08C9" w:rsidRDefault="00BF08C9" w:rsidP="00621BED">
      <w:pPr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veiklų koordinatorius turi:</w:t>
      </w:r>
    </w:p>
    <w:p w14:paraId="14214A48" w14:textId="58AB4A0F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mokėti valdyti informaciją: ją kaupti, sisteminti, apibendrinti bei rengti išvadas;</w:t>
      </w:r>
    </w:p>
    <w:p w14:paraId="5C2B567D" w14:textId="665C1D46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savarankiškai planuoti, organizuoti savo veiklą, pasirinkti veiklos metodus ir priimti sprendimus;</w:t>
      </w:r>
    </w:p>
    <w:p w14:paraId="05A1EB4E" w14:textId="38CEB2B0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sklandžiai dėstyti mintis raštu ir žodžiu, žinoti raštvedybos taisykles, teisės aktų rengimo taisykles, mokėti dirbti kompiuteriu, mokėti gerai dirbti ,,Microsoft Office“ programiniu paketu;</w:t>
      </w:r>
    </w:p>
    <w:p w14:paraId="2FCCC669" w14:textId="790DD5CF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asmeninės savybės: pareigingumas, darbštumas, kūrybiškumas, komunikabilumas, sugebėjimas dirbti komandoje;</w:t>
      </w:r>
    </w:p>
    <w:p w14:paraId="5DE47106" w14:textId="25E15059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vykdydamas 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veiklų koordinatoriaus funkcijas ir pareigas, privalo vadovautis teisės aktais, reglamentuojančiais pažangos plano veiklų įgyvendinimą.</w:t>
      </w:r>
    </w:p>
    <w:p w14:paraId="25B6AE67" w14:textId="77777777" w:rsidR="00621BED" w:rsidRDefault="00621BED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</w:p>
    <w:p w14:paraId="1FD0ECF1" w14:textId="1736A077" w:rsidR="00BF08C9" w:rsidRPr="00BF08C9" w:rsidRDefault="00BF08C9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III SKYRIUS</w:t>
      </w:r>
    </w:p>
    <w:p w14:paraId="2D1E9366" w14:textId="77777777" w:rsidR="00BF08C9" w:rsidRDefault="00BF08C9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ŠIAS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PAREIGAS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EINANČIO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DARBUOTOJO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FUNKCIJOS</w:t>
      </w:r>
    </w:p>
    <w:p w14:paraId="71BF13AD" w14:textId="77777777" w:rsidR="00621BED" w:rsidRPr="00BF08C9" w:rsidRDefault="00621BED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09096C3A" w14:textId="6E653F41" w:rsidR="00BF08C9" w:rsidRPr="00BF08C9" w:rsidRDefault="00BF08C9" w:rsidP="00621BED">
      <w:pPr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veiklų koordinatorius atlieka šias funkcijas:</w:t>
      </w:r>
    </w:p>
    <w:p w14:paraId="49899B13" w14:textId="2DABEEF9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planuoja ir organizuoja savo veiklą;</w:t>
      </w:r>
    </w:p>
    <w:p w14:paraId="3F0F15F9" w14:textId="144EC924" w:rsidR="00BF08C9" w:rsidRDefault="008D07E6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koordinuoja ir </w:t>
      </w:r>
      <w:r w:rsidR="00BF08C9"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organizuoja pažangos plano</w:t>
      </w:r>
      <w:r w:rsidR="004B3D3D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STEAM, įtraukiojo ugdymo, lyderystės</w:t>
      </w:r>
      <w:r w:rsidR="00BF08C9"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veiklų </w:t>
      </w: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tinkamą ir savalaikį </w:t>
      </w:r>
      <w:r w:rsidR="00BF08C9"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įgyvendinimą;</w:t>
      </w:r>
    </w:p>
    <w:p w14:paraId="40CAC4C7" w14:textId="25D2BC63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bendradarbiauja ir konsultuojasi su </w:t>
      </w:r>
      <w:r w:rsidR="00621BED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Raseinių</w:t>
      </w:r>
      <w:r w:rsidR="00C65EAE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rajono Švietimo, kultūros ir sporto skyriaus specialistais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rengdamas ir vykdydamas pažangos plano veiklas;</w:t>
      </w:r>
    </w:p>
    <w:p w14:paraId="1CEB4B0F" w14:textId="3D3EDCDB" w:rsidR="00BF08C9" w:rsidRPr="00C04B5D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kvalifikuotai ir atsakingai </w:t>
      </w:r>
      <w:r w:rsidR="007A052F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prižiūri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priskirt</w:t>
      </w:r>
      <w:r w:rsidR="007A052F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ų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sutar</w:t>
      </w:r>
      <w:r w:rsidR="007A052F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čių</w:t>
      </w:r>
      <w:r w:rsidR="00F002A7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vykdymą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ir </w:t>
      </w:r>
      <w:r w:rsidR="00F002A7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atlieka</w:t>
      </w:r>
      <w:r w:rsidR="00F63638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paskirtas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užduotis;</w:t>
      </w:r>
    </w:p>
    <w:p w14:paraId="0975E08C" w14:textId="65F99E55" w:rsidR="008D07E6" w:rsidRPr="00BF08C9" w:rsidRDefault="008D07E6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vykdo projekto veiklų įgyvendinimo kontrolę;</w:t>
      </w:r>
    </w:p>
    <w:p w14:paraId="254D3D81" w14:textId="6C92AEF0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bendradarbiauja su pro</w:t>
      </w:r>
      <w:r w:rsidR="008D07E6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partneriais</w:t>
      </w:r>
      <w:r w:rsidR="008D07E6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ir paslaugų tiekėjais, teikia jiems reikalingą informaciją;</w:t>
      </w:r>
    </w:p>
    <w:p w14:paraId="1F3D553B" w14:textId="20994284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organizuoja 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veiklų </w:t>
      </w:r>
      <w:r w:rsidR="00F63638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sklaidą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;</w:t>
      </w:r>
    </w:p>
    <w:p w14:paraId="0EFB8A55" w14:textId="04495020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tvarko pr</w:t>
      </w:r>
      <w:r w:rsidR="005A2EBF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iskirtų veiklų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dokumentaciją;</w:t>
      </w:r>
    </w:p>
    <w:p w14:paraId="62F6A6CF" w14:textId="010B4B56" w:rsid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kaupia, rengia ir teikia informaciją, susijusią su 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veiklų vykdymu, suinteresuotoms institucijoms bei asmenims;</w:t>
      </w:r>
    </w:p>
    <w:p w14:paraId="19F9E0A1" w14:textId="0F6679B1" w:rsidR="008D07E6" w:rsidRPr="00BF08C9" w:rsidRDefault="008D07E6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informuoja </w:t>
      </w:r>
      <w:r w:rsidR="00621BED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Raseinių</w:t>
      </w: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rajono savivaldybės administraciją apie darbų eigą, iškilusias problemas, siūlo jų sprendimo būdus;</w:t>
      </w:r>
    </w:p>
    <w:p w14:paraId="2B6A3B6D" w14:textId="3789FC4B" w:rsid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vykdo kitas </w:t>
      </w:r>
      <w:r w:rsidR="00621BED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Raseinių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rajono</w:t>
      </w:r>
      <w:r w:rsidR="00643433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„Tūkstantmečio mokyklų“ pro</w:t>
      </w:r>
      <w:r w:rsidR="000945D3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="00643433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vadovo ir administratoriaus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paskirtas užduotis, susijusias su 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tikslais ir neprieštaraujančiais Lietuvos Respublikos įstatymams ir kitiems teisėms aktams.</w:t>
      </w:r>
    </w:p>
    <w:p w14:paraId="4937AD75" w14:textId="77777777" w:rsidR="00621BED" w:rsidRPr="00BF08C9" w:rsidRDefault="00621BED" w:rsidP="00621BED">
      <w:pPr>
        <w:tabs>
          <w:tab w:val="num" w:pos="156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2576917A" w14:textId="77777777" w:rsidR="00BF08C9" w:rsidRPr="00BF08C9" w:rsidRDefault="00BF08C9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IV SKYRIUS</w:t>
      </w:r>
    </w:p>
    <w:p w14:paraId="50B7B6BB" w14:textId="77777777" w:rsidR="00BF08C9" w:rsidRDefault="00BF08C9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ATSAKOMYBĖ</w:t>
      </w:r>
    </w:p>
    <w:p w14:paraId="218157C1" w14:textId="77777777" w:rsidR="00621BED" w:rsidRPr="00BF08C9" w:rsidRDefault="00621BED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32EA13BA" w14:textId="5E635F56" w:rsidR="00BF08C9" w:rsidRPr="00BF08C9" w:rsidRDefault="00BF08C9" w:rsidP="00621BED">
      <w:pPr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koordinatorius atsako:</w:t>
      </w:r>
    </w:p>
    <w:p w14:paraId="5903A0B5" w14:textId="24B465FC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už šiame pareigybės aprašyme išvardintų pareigų vykdymą;</w:t>
      </w:r>
    </w:p>
    <w:p w14:paraId="7B392D4C" w14:textId="32835675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už informacijos suteikimą tik pagal paskirtį.</w:t>
      </w:r>
    </w:p>
    <w:p w14:paraId="5B8BABE0" w14:textId="77777777" w:rsidR="00BF08C9" w:rsidRPr="00BF08C9" w:rsidRDefault="00BF08C9" w:rsidP="00621BED">
      <w:pPr>
        <w:numPr>
          <w:ilvl w:val="0"/>
          <w:numId w:val="2"/>
        </w:numPr>
        <w:tabs>
          <w:tab w:val="clear" w:pos="720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Už savo pareigų neatlikimą arba netinkamą jų vykdymą ir darbo drausmės pažeidimus atsako Lietuvos Respublikos įstatymų nustatyta tvarka.</w:t>
      </w:r>
    </w:p>
    <w:p w14:paraId="111921FF" w14:textId="77777777" w:rsidR="00A860EC" w:rsidRDefault="00A860EC" w:rsidP="00621BED">
      <w:pPr>
        <w:spacing w:before="300" w:after="300" w:line="240" w:lineRule="auto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266F3DAC" w14:textId="77777777" w:rsidR="00A860EC" w:rsidRDefault="00A860EC" w:rsidP="00621BED">
      <w:pPr>
        <w:spacing w:before="300" w:after="300" w:line="240" w:lineRule="auto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01056C13" w14:textId="77777777" w:rsidR="00A860EC" w:rsidRDefault="00A860EC" w:rsidP="00621BED">
      <w:pPr>
        <w:spacing w:before="300" w:after="300" w:line="240" w:lineRule="auto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45DC4C6E" w14:textId="77777777" w:rsidR="00E27D12" w:rsidRDefault="00E27D12" w:rsidP="00621BED">
      <w:pPr>
        <w:spacing w:before="300" w:after="300" w:line="240" w:lineRule="auto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2019C7D4" w14:textId="77777777" w:rsidR="00A860EC" w:rsidRDefault="00A860EC" w:rsidP="00621BED">
      <w:pPr>
        <w:spacing w:before="300" w:after="300" w:line="240" w:lineRule="auto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42BD7E47" w14:textId="480FC588" w:rsidR="00C65EAE" w:rsidRDefault="00BF08C9" w:rsidP="00621BED">
      <w:pPr>
        <w:spacing w:before="300" w:after="300" w:line="240" w:lineRule="auto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lastRenderedPageBreak/>
        <w:t>Susipažinau</w:t>
      </w:r>
    </w:p>
    <w:tbl>
      <w:tblPr>
        <w:tblStyle w:val="Lentelstinklelis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65EAE" w:rsidRPr="00C65EAE" w14:paraId="24DA3707" w14:textId="77777777" w:rsidTr="00C65EAE">
        <w:trPr>
          <w:trHeight w:val="680"/>
        </w:trPr>
        <w:tc>
          <w:tcPr>
            <w:tcW w:w="4395" w:type="dxa"/>
          </w:tcPr>
          <w:p w14:paraId="2683AEEB" w14:textId="373CFD98" w:rsidR="00C65EAE" w:rsidRPr="00C65EAE" w:rsidRDefault="00C65EAE" w:rsidP="00C65EAE">
            <w:pPr>
              <w:jc w:val="center"/>
              <w:rPr>
                <w:rFonts w:ascii="Times New Roman" w:eastAsia="Times New Roman" w:hAnsi="Times New Roman" w:cs="Times New Roman"/>
                <w:color w:val="020202"/>
                <w:spacing w:val="5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20202"/>
                <w:spacing w:val="5"/>
                <w:sz w:val="20"/>
                <w:szCs w:val="20"/>
                <w:lang w:eastAsia="lt-LT"/>
              </w:rPr>
              <w:t>(darbuotojo pareigos)</w:t>
            </w:r>
          </w:p>
        </w:tc>
      </w:tr>
      <w:tr w:rsidR="00C65EAE" w:rsidRPr="00C65EAE" w14:paraId="0FA9FBE4" w14:textId="77777777" w:rsidTr="00C65EAE">
        <w:trPr>
          <w:trHeight w:val="680"/>
        </w:trPr>
        <w:tc>
          <w:tcPr>
            <w:tcW w:w="4395" w:type="dxa"/>
          </w:tcPr>
          <w:p w14:paraId="627DD039" w14:textId="3008C62F" w:rsidR="00C65EAE" w:rsidRPr="00C65EAE" w:rsidRDefault="00C65EAE" w:rsidP="00C65EAE">
            <w:pPr>
              <w:jc w:val="center"/>
              <w:rPr>
                <w:rFonts w:ascii="Times New Roman" w:eastAsia="Times New Roman" w:hAnsi="Times New Roman" w:cs="Times New Roman"/>
                <w:color w:val="020202"/>
                <w:spacing w:val="5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20202"/>
                <w:spacing w:val="5"/>
                <w:sz w:val="20"/>
                <w:szCs w:val="20"/>
                <w:lang w:eastAsia="lt-LT"/>
              </w:rPr>
              <w:t>(parašas)</w:t>
            </w:r>
          </w:p>
        </w:tc>
      </w:tr>
      <w:tr w:rsidR="00C65EAE" w:rsidRPr="00C65EAE" w14:paraId="03397416" w14:textId="77777777" w:rsidTr="00C65EAE">
        <w:trPr>
          <w:trHeight w:val="680"/>
        </w:trPr>
        <w:tc>
          <w:tcPr>
            <w:tcW w:w="4395" w:type="dxa"/>
          </w:tcPr>
          <w:p w14:paraId="073123DC" w14:textId="19280A46" w:rsidR="00C65EAE" w:rsidRPr="00C65EAE" w:rsidRDefault="00C65EAE" w:rsidP="00C65EAE">
            <w:pPr>
              <w:jc w:val="center"/>
              <w:rPr>
                <w:rFonts w:ascii="Times New Roman" w:eastAsia="Times New Roman" w:hAnsi="Times New Roman" w:cs="Times New Roman"/>
                <w:color w:val="020202"/>
                <w:spacing w:val="5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20202"/>
                <w:spacing w:val="5"/>
                <w:sz w:val="20"/>
                <w:szCs w:val="20"/>
                <w:lang w:eastAsia="lt-LT"/>
              </w:rPr>
              <w:t>(vardas, pavardė)</w:t>
            </w:r>
          </w:p>
        </w:tc>
      </w:tr>
      <w:tr w:rsidR="00C65EAE" w:rsidRPr="00C65EAE" w14:paraId="4C8BBB28" w14:textId="77777777" w:rsidTr="00C65EAE">
        <w:trPr>
          <w:trHeight w:val="680"/>
        </w:trPr>
        <w:tc>
          <w:tcPr>
            <w:tcW w:w="4395" w:type="dxa"/>
          </w:tcPr>
          <w:p w14:paraId="4E271635" w14:textId="61A4214B" w:rsidR="00C65EAE" w:rsidRPr="00C65EAE" w:rsidRDefault="00C65EAE" w:rsidP="00C65EAE">
            <w:pPr>
              <w:jc w:val="center"/>
              <w:rPr>
                <w:rFonts w:ascii="Times New Roman" w:eastAsia="Times New Roman" w:hAnsi="Times New Roman" w:cs="Times New Roman"/>
                <w:color w:val="020202"/>
                <w:spacing w:val="5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20202"/>
                <w:spacing w:val="5"/>
                <w:sz w:val="20"/>
                <w:szCs w:val="20"/>
                <w:lang w:eastAsia="lt-LT"/>
              </w:rPr>
              <w:t>(data)</w:t>
            </w:r>
          </w:p>
        </w:tc>
      </w:tr>
    </w:tbl>
    <w:p w14:paraId="139C08F1" w14:textId="77777777" w:rsidR="009D7405" w:rsidRPr="008D07E6" w:rsidRDefault="009D7405" w:rsidP="008D07E6">
      <w:pPr>
        <w:spacing w:before="300" w:after="300" w:line="240" w:lineRule="auto"/>
        <w:rPr>
          <w:rFonts w:ascii="Times New Roman" w:hAnsi="Times New Roman" w:cs="Times New Roman"/>
          <w:sz w:val="2"/>
          <w:szCs w:val="2"/>
        </w:rPr>
      </w:pPr>
    </w:p>
    <w:sectPr w:rsidR="009D7405" w:rsidRPr="008D07E6" w:rsidSect="00137145">
      <w:pgSz w:w="12240" w:h="15840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065"/>
    <w:multiLevelType w:val="multilevel"/>
    <w:tmpl w:val="6E9E15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A7804"/>
    <w:multiLevelType w:val="multilevel"/>
    <w:tmpl w:val="27E837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0012F"/>
    <w:multiLevelType w:val="multilevel"/>
    <w:tmpl w:val="48EC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60C7"/>
    <w:multiLevelType w:val="multilevel"/>
    <w:tmpl w:val="05945A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05C9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EA5155"/>
    <w:multiLevelType w:val="multilevel"/>
    <w:tmpl w:val="D474FB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96653"/>
    <w:multiLevelType w:val="multilevel"/>
    <w:tmpl w:val="75ACC5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5299328">
    <w:abstractNumId w:val="2"/>
  </w:num>
  <w:num w:numId="2" w16cid:durableId="83497846">
    <w:abstractNumId w:val="5"/>
  </w:num>
  <w:num w:numId="3" w16cid:durableId="2030643701">
    <w:abstractNumId w:val="3"/>
  </w:num>
  <w:num w:numId="4" w16cid:durableId="1156341948">
    <w:abstractNumId w:val="6"/>
  </w:num>
  <w:num w:numId="5" w16cid:durableId="436873916">
    <w:abstractNumId w:val="0"/>
  </w:num>
  <w:num w:numId="6" w16cid:durableId="1574583652">
    <w:abstractNumId w:val="1"/>
  </w:num>
  <w:num w:numId="7" w16cid:durableId="192111819">
    <w:abstractNumId w:val="4"/>
  </w:num>
  <w:num w:numId="8" w16cid:durableId="2031028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56"/>
    <w:rsid w:val="00086387"/>
    <w:rsid w:val="000945D3"/>
    <w:rsid w:val="000E4A56"/>
    <w:rsid w:val="00137145"/>
    <w:rsid w:val="00272439"/>
    <w:rsid w:val="002C198F"/>
    <w:rsid w:val="003B7C1B"/>
    <w:rsid w:val="003F6988"/>
    <w:rsid w:val="004B3D3D"/>
    <w:rsid w:val="005A2EBF"/>
    <w:rsid w:val="00610451"/>
    <w:rsid w:val="00621BED"/>
    <w:rsid w:val="00643433"/>
    <w:rsid w:val="00784AC3"/>
    <w:rsid w:val="007A052F"/>
    <w:rsid w:val="008B2DFA"/>
    <w:rsid w:val="008D07E6"/>
    <w:rsid w:val="00914622"/>
    <w:rsid w:val="00961834"/>
    <w:rsid w:val="009D7405"/>
    <w:rsid w:val="00A860EC"/>
    <w:rsid w:val="00BF08C9"/>
    <w:rsid w:val="00C04B5D"/>
    <w:rsid w:val="00C65E74"/>
    <w:rsid w:val="00C65EAE"/>
    <w:rsid w:val="00CD7332"/>
    <w:rsid w:val="00E17402"/>
    <w:rsid w:val="00E27D12"/>
    <w:rsid w:val="00EC17E2"/>
    <w:rsid w:val="00EC1B59"/>
    <w:rsid w:val="00F002A7"/>
    <w:rsid w:val="00F6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3A93"/>
  <w15:chartTrackingRefBased/>
  <w15:docId w15:val="{EF6C900B-1DD6-48CE-9E55-DB20B472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F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F08C9"/>
    <w:rPr>
      <w:b/>
      <w:bCs/>
    </w:rPr>
  </w:style>
  <w:style w:type="table" w:styleId="Lentelstinklelis">
    <w:name w:val="Table Grid"/>
    <w:basedOn w:val="prastojilentel"/>
    <w:uiPriority w:val="39"/>
    <w:rsid w:val="00C6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7AE8-4F35-4A42-92A8-0F876E38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2285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KAVALIAUSKĖ</dc:creator>
  <cp:keywords/>
  <dc:description/>
  <cp:lastModifiedBy>Lina Kutkaitienė</cp:lastModifiedBy>
  <cp:revision>4</cp:revision>
  <dcterms:created xsi:type="dcterms:W3CDTF">2024-04-03T06:48:00Z</dcterms:created>
  <dcterms:modified xsi:type="dcterms:W3CDTF">2024-04-03T07:04:00Z</dcterms:modified>
</cp:coreProperties>
</file>